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before="0" w:after="0" w:line="460" w:lineRule="exact"/>
      </w:pPr>
    </w:p>
    <w:p>
      <w:pPr>
        <w:adjustRightInd w:val="0"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全省港口集疏运铁路重点建设项目表（2022—2025年）</w:t>
      </w:r>
    </w:p>
    <w:p>
      <w:pPr>
        <w:adjustRightInd w:val="0"/>
        <w:snapToGrid w:val="0"/>
        <w:spacing w:line="4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413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6"/>
        <w:gridCol w:w="1318"/>
        <w:gridCol w:w="848"/>
        <w:gridCol w:w="1120"/>
        <w:gridCol w:w="2057"/>
        <w:gridCol w:w="1246"/>
        <w:gridCol w:w="1680"/>
        <w:gridCol w:w="1092"/>
        <w:gridCol w:w="1106"/>
        <w:gridCol w:w="1119"/>
        <w:gridCol w:w="2058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港口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接轨站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规划里程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（km）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预计投资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（亿元）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开工时间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完工时间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责任单位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铜陵市、合肥市庐江县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江北港区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铜陵港江北港区铁路专用线（在建）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庐江南站，江北港站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52.047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铜陵江北港铁路专用线有限责任公司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江北港区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铜陵南至江北港（可研阶段）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铜陵南站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铜陵市综合交通投资集团有限公司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横港片区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铜陵南环线（可研阶段）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铜陵南站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铜陵市综合交通投资集团有限公司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香隅港区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池州港东至经济开发区铁水联运设施联通项目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香隅站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7.86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11.68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东至经开区管委会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东流港区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石台非金属矿铁路专用线项目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43.88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40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石台县政府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东至县政府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江口港区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贵池矿产品运输铁路专用线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铜九铁路马衙站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48.962（新建棠溪至池州东站铁路专用线）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49.82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贵池区政府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江口港区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池州江口港区铁路专用线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铜九铁路马衙站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23.438（新建池州东站至江口码头专用线）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12月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12月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贵池区政府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中心港区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安庆长风港铁路专用线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合九铁路月山镇站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33.533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2023年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安庆市政府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安庆市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安庆港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中心港区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皖河新港铁路专用线（一期工程）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合九铁路月山镇站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2022年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2024年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安庆市政府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Dk3ZWI5ZmQxODNlYTAwYzE0NTA5MWU2NjhjNjMifQ=="/>
  </w:docVars>
  <w:rsids>
    <w:rsidRoot w:val="00000000"/>
    <w:rsid w:val="019D7CED"/>
    <w:rsid w:val="030E51B0"/>
    <w:rsid w:val="099444F7"/>
    <w:rsid w:val="0A1A6E32"/>
    <w:rsid w:val="0AF170D9"/>
    <w:rsid w:val="0F515A2D"/>
    <w:rsid w:val="1262073C"/>
    <w:rsid w:val="13AF2251"/>
    <w:rsid w:val="1591721B"/>
    <w:rsid w:val="18BC43B9"/>
    <w:rsid w:val="19316295"/>
    <w:rsid w:val="1A0425BF"/>
    <w:rsid w:val="1F9F63EA"/>
    <w:rsid w:val="23FB2487"/>
    <w:rsid w:val="281909D5"/>
    <w:rsid w:val="295A6BB5"/>
    <w:rsid w:val="32274C95"/>
    <w:rsid w:val="3307063B"/>
    <w:rsid w:val="359926B7"/>
    <w:rsid w:val="3A835485"/>
    <w:rsid w:val="3CF22BC5"/>
    <w:rsid w:val="45F37EC9"/>
    <w:rsid w:val="47200EF5"/>
    <w:rsid w:val="47E07F21"/>
    <w:rsid w:val="49EF7340"/>
    <w:rsid w:val="4CC50B08"/>
    <w:rsid w:val="51666639"/>
    <w:rsid w:val="530323B4"/>
    <w:rsid w:val="53956C73"/>
    <w:rsid w:val="55606E51"/>
    <w:rsid w:val="57B45C8E"/>
    <w:rsid w:val="59DF394F"/>
    <w:rsid w:val="5ABC4E42"/>
    <w:rsid w:val="6C3C00E6"/>
    <w:rsid w:val="6D721B8F"/>
    <w:rsid w:val="741C2F99"/>
    <w:rsid w:val="75912883"/>
    <w:rsid w:val="77454B3B"/>
    <w:rsid w:val="77FC5ACD"/>
    <w:rsid w:val="7ED231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678</Characters>
  <Lines>0</Lines>
  <Paragraphs>0</Paragraphs>
  <TotalTime>35</TotalTime>
  <ScaleCrop>false</ScaleCrop>
  <LinksUpToDate>false</LinksUpToDate>
  <CharactersWithSpaces>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Administrator.PC--20140609ELR</dc:creator>
  <cp:lastModifiedBy>荼靡</cp:lastModifiedBy>
  <dcterms:modified xsi:type="dcterms:W3CDTF">2022-09-27T01:25:09Z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B7DB5FE21A284EFA99538561866490E0</vt:lpwstr>
  </property>
</Properties>
</file>